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960D" w14:textId="08FAA03C" w:rsidR="00FA4870" w:rsidRPr="00663B3D" w:rsidRDefault="00FA4870" w:rsidP="00E16E30">
      <w:pPr>
        <w:jc w:val="center"/>
        <w:rPr>
          <w:rFonts w:ascii="Equo_PS" w:hAnsi="Equo_PS"/>
          <w:b/>
          <w:bCs/>
          <w:sz w:val="28"/>
          <w:szCs w:val="32"/>
        </w:rPr>
      </w:pPr>
      <w:r w:rsidRPr="00663B3D">
        <w:rPr>
          <w:rFonts w:ascii="Equo_PS" w:hAnsi="Equo_PS"/>
          <w:b/>
          <w:bCs/>
          <w:sz w:val="28"/>
          <w:szCs w:val="32"/>
        </w:rPr>
        <w:t>Disability Confident and Reasonable Adjustment form</w:t>
      </w:r>
    </w:p>
    <w:p w14:paraId="4EC09E22" w14:textId="4951EA7C" w:rsidR="00FA4870" w:rsidRDefault="00FA4870" w:rsidP="00663B3D">
      <w:pPr>
        <w:jc w:val="both"/>
        <w:rPr>
          <w:rFonts w:ascii="Equo_PS" w:hAnsi="Equo_PS"/>
        </w:rPr>
      </w:pPr>
      <w:r w:rsidRPr="00FA4870">
        <w:rPr>
          <w:rFonts w:ascii="Equo_PS" w:hAnsi="Equo_PS"/>
          <w:b/>
          <w:bCs/>
        </w:rPr>
        <w:t>ellenor</w:t>
      </w:r>
      <w:r>
        <w:rPr>
          <w:rFonts w:ascii="Equo_PS" w:hAnsi="Equo_PS"/>
          <w:b/>
          <w:bCs/>
        </w:rPr>
        <w:t xml:space="preserve"> </w:t>
      </w:r>
      <w:r>
        <w:rPr>
          <w:rFonts w:ascii="Equo_PS" w:hAnsi="Equo_PS"/>
        </w:rPr>
        <w:t xml:space="preserve">is committed to the employment and career development of </w:t>
      </w:r>
      <w:r w:rsidR="00663B3D">
        <w:rPr>
          <w:rFonts w:ascii="Equo_PS" w:hAnsi="Equo_PS"/>
        </w:rPr>
        <w:t>people with disabilities</w:t>
      </w:r>
      <w:r>
        <w:rPr>
          <w:rFonts w:ascii="Equo_PS" w:hAnsi="Equo_PS"/>
        </w:rPr>
        <w:t xml:space="preserve">. To demonstrate our </w:t>
      </w:r>
      <w:r w:rsidR="00663B3D">
        <w:rPr>
          <w:rFonts w:ascii="Equo_PS" w:hAnsi="Equo_PS"/>
        </w:rPr>
        <w:t>commitment,</w:t>
      </w:r>
      <w:r>
        <w:rPr>
          <w:rFonts w:ascii="Equo_PS" w:hAnsi="Equo_PS"/>
        </w:rPr>
        <w:t xml:space="preserve"> we use the Disability Confident</w:t>
      </w:r>
      <w:r w:rsidR="00FF23FE">
        <w:rPr>
          <w:rFonts w:ascii="Equo_PS" w:hAnsi="Equo_PS"/>
        </w:rPr>
        <w:t xml:space="preserve"> </w:t>
      </w:r>
      <w:r>
        <w:rPr>
          <w:rFonts w:ascii="Equo_PS" w:hAnsi="Equo_PS"/>
        </w:rPr>
        <w:t>Scheme</w:t>
      </w:r>
      <w:r w:rsidR="00FF23FE">
        <w:rPr>
          <w:rFonts w:ascii="Equo_PS" w:hAnsi="Equo_PS"/>
        </w:rPr>
        <w:t xml:space="preserve">. As part of this </w:t>
      </w:r>
      <w:r w:rsidR="00663B3D">
        <w:rPr>
          <w:rFonts w:ascii="Equo_PS" w:hAnsi="Equo_PS"/>
        </w:rPr>
        <w:t>scheme,</w:t>
      </w:r>
      <w:r w:rsidR="00FF23FE">
        <w:rPr>
          <w:rFonts w:ascii="Equo_PS" w:hAnsi="Equo_PS"/>
        </w:rPr>
        <w:t xml:space="preserve"> we have made a commitment to guarantee an interview to all applicants</w:t>
      </w:r>
      <w:r w:rsidR="00663B3D">
        <w:rPr>
          <w:rFonts w:ascii="Equo_PS" w:hAnsi="Equo_PS"/>
        </w:rPr>
        <w:t xml:space="preserve"> with disabilities</w:t>
      </w:r>
      <w:r w:rsidR="00FF23FE">
        <w:rPr>
          <w:rFonts w:ascii="Equo_PS" w:hAnsi="Equo_PS"/>
        </w:rPr>
        <w:t xml:space="preserve"> who:</w:t>
      </w:r>
    </w:p>
    <w:p w14:paraId="1B63B69D" w14:textId="4159A221" w:rsidR="00FF23FE" w:rsidRDefault="00FF23FE" w:rsidP="00FF23FE">
      <w:pPr>
        <w:pStyle w:val="ListParagraph"/>
        <w:numPr>
          <w:ilvl w:val="0"/>
          <w:numId w:val="1"/>
        </w:numPr>
        <w:rPr>
          <w:rFonts w:ascii="Equo_PS" w:hAnsi="Equo_PS"/>
        </w:rPr>
      </w:pPr>
      <w:r>
        <w:rPr>
          <w:rFonts w:ascii="Equo_PS" w:hAnsi="Equo_PS"/>
        </w:rPr>
        <w:t>Meet</w:t>
      </w:r>
      <w:r w:rsidR="00CA69DA">
        <w:rPr>
          <w:rFonts w:ascii="Equo_PS" w:hAnsi="Equo_PS"/>
        </w:rPr>
        <w:t>s all the essential criteria indicated on the person specification</w:t>
      </w:r>
      <w:r>
        <w:rPr>
          <w:rFonts w:ascii="Equo_PS" w:hAnsi="Equo_PS"/>
        </w:rPr>
        <w:t xml:space="preserve"> at </w:t>
      </w:r>
      <w:r w:rsidR="00663B3D">
        <w:rPr>
          <w:rFonts w:ascii="Equo_PS" w:hAnsi="Equo_PS"/>
        </w:rPr>
        <w:t>application.</w:t>
      </w:r>
    </w:p>
    <w:p w14:paraId="0BE95B77" w14:textId="26AD98B7" w:rsidR="00FF23FE" w:rsidRDefault="00FF23FE" w:rsidP="00FF23FE">
      <w:pPr>
        <w:pStyle w:val="ListParagraph"/>
        <w:numPr>
          <w:ilvl w:val="0"/>
          <w:numId w:val="1"/>
        </w:numPr>
        <w:rPr>
          <w:rFonts w:ascii="Equo_PS" w:hAnsi="Equo_PS"/>
        </w:rPr>
      </w:pPr>
      <w:r>
        <w:rPr>
          <w:rFonts w:ascii="Equo_PS" w:hAnsi="Equo_PS"/>
        </w:rPr>
        <w:t>Have or have had in the past, a disability o</w:t>
      </w:r>
      <w:r w:rsidR="00E16E30">
        <w:rPr>
          <w:rFonts w:ascii="Equo_PS" w:hAnsi="Equo_PS"/>
        </w:rPr>
        <w:t>r</w:t>
      </w:r>
      <w:r>
        <w:rPr>
          <w:rFonts w:ascii="Equo_PS" w:hAnsi="Equo_PS"/>
        </w:rPr>
        <w:t xml:space="preserve"> </w:t>
      </w:r>
      <w:r w:rsidR="00E16E30">
        <w:rPr>
          <w:rFonts w:ascii="Equo_PS" w:hAnsi="Equo_PS"/>
        </w:rPr>
        <w:t>long-term</w:t>
      </w:r>
      <w:r>
        <w:rPr>
          <w:rFonts w:ascii="Equo_PS" w:hAnsi="Equo_PS"/>
        </w:rPr>
        <w:t xml:space="preserve"> health condition which has or had a substantial disadvantage on your day to day </w:t>
      </w:r>
      <w:r w:rsidR="00663B3D">
        <w:rPr>
          <w:rFonts w:ascii="Equo_PS" w:hAnsi="Equo_PS"/>
        </w:rPr>
        <w:t>living.</w:t>
      </w:r>
      <w:r>
        <w:rPr>
          <w:rFonts w:ascii="Equo_PS" w:hAnsi="Equo_PS"/>
        </w:rPr>
        <w:t xml:space="preserve"> </w:t>
      </w:r>
    </w:p>
    <w:p w14:paraId="13485CFF" w14:textId="6CC87E51" w:rsidR="00FF23FE" w:rsidRDefault="00FF23FE" w:rsidP="00FF23FE">
      <w:pPr>
        <w:pStyle w:val="ListParagraph"/>
        <w:numPr>
          <w:ilvl w:val="0"/>
          <w:numId w:val="1"/>
        </w:numPr>
        <w:rPr>
          <w:rFonts w:ascii="Equo_PS" w:hAnsi="Equo_PS"/>
        </w:rPr>
      </w:pPr>
      <w:r>
        <w:rPr>
          <w:rFonts w:ascii="Equo_PS" w:hAnsi="Equo_PS"/>
        </w:rPr>
        <w:t xml:space="preserve">The disability is likely to last at least 12 </w:t>
      </w:r>
      <w:r w:rsidR="00663B3D">
        <w:rPr>
          <w:rFonts w:ascii="Equo_PS" w:hAnsi="Equo_PS"/>
        </w:rPr>
        <w:t>months.</w:t>
      </w:r>
    </w:p>
    <w:p w14:paraId="09590B0B" w14:textId="62A2E176" w:rsidR="00FF23FE" w:rsidRPr="00E16E30" w:rsidRDefault="00FF23FE" w:rsidP="00FF23FE">
      <w:pPr>
        <w:rPr>
          <w:rFonts w:ascii="Equo_PS" w:hAnsi="Equo_PS"/>
          <w:b/>
          <w:bCs/>
        </w:rPr>
      </w:pPr>
      <w:r w:rsidRPr="00E16E30">
        <w:rPr>
          <w:rFonts w:ascii="Equo_PS" w:hAnsi="Equo_PS"/>
          <w:b/>
          <w:bCs/>
        </w:rPr>
        <w:t>What we mean by disability</w:t>
      </w:r>
      <w:r w:rsidR="00E16E30" w:rsidRPr="00E16E30">
        <w:rPr>
          <w:rFonts w:ascii="Equo_PS" w:hAnsi="Equo_PS"/>
          <w:b/>
          <w:bCs/>
        </w:rPr>
        <w:t>?</w:t>
      </w:r>
    </w:p>
    <w:p w14:paraId="3A0C2320" w14:textId="1DB04569" w:rsidR="00FF23FE" w:rsidRDefault="00663B3D" w:rsidP="006D75CD">
      <w:pPr>
        <w:jc w:val="both"/>
        <w:rPr>
          <w:rFonts w:ascii="Equo_PS" w:hAnsi="Equo_PS"/>
        </w:rPr>
      </w:pPr>
      <w:r>
        <w:rPr>
          <w:rFonts w:ascii="Equo_PS" w:hAnsi="Equo_PS"/>
        </w:rPr>
        <w:t>I</w:t>
      </w:r>
      <w:r w:rsidR="00FF23FE">
        <w:rPr>
          <w:rFonts w:ascii="Equo_PS" w:hAnsi="Equo_PS"/>
        </w:rPr>
        <w:t xml:space="preserve">f you wish to claim a guaranteed place in the selection/interview </w:t>
      </w:r>
      <w:proofErr w:type="gramStart"/>
      <w:r w:rsidR="00FF23FE">
        <w:rPr>
          <w:rFonts w:ascii="Equo_PS" w:hAnsi="Equo_PS"/>
        </w:rPr>
        <w:t>stage</w:t>
      </w:r>
      <w:proofErr w:type="gramEnd"/>
      <w:r w:rsidR="00FF23FE">
        <w:rPr>
          <w:rFonts w:ascii="Equo_PS" w:hAnsi="Equo_PS"/>
        </w:rPr>
        <w:t xml:space="preserve"> you must have or have had a physical or mental impairment which has a substantial and </w:t>
      </w:r>
      <w:r w:rsidR="00E16E30">
        <w:rPr>
          <w:rFonts w:ascii="Equo_PS" w:hAnsi="Equo_PS"/>
        </w:rPr>
        <w:t>long-term</w:t>
      </w:r>
      <w:r w:rsidR="00FF23FE">
        <w:rPr>
          <w:rFonts w:ascii="Equo_PS" w:hAnsi="Equo_PS"/>
        </w:rPr>
        <w:t xml:space="preserve"> adverse effect on your ability to carry out normal day to day activities. You should complete the declaration below and send this alongside your application form. </w:t>
      </w:r>
    </w:p>
    <w:p w14:paraId="3555B38D" w14:textId="5E552FE9" w:rsidR="00FF23FE" w:rsidRPr="00E16E30" w:rsidRDefault="00FF23FE" w:rsidP="00FF23FE">
      <w:pPr>
        <w:rPr>
          <w:rFonts w:ascii="Equo_PS" w:hAnsi="Equo_PS"/>
          <w:b/>
          <w:bCs/>
        </w:rPr>
      </w:pPr>
      <w:r w:rsidRPr="00E16E30">
        <w:rPr>
          <w:rFonts w:ascii="Equo_PS" w:hAnsi="Equo_PS"/>
          <w:b/>
          <w:bCs/>
        </w:rPr>
        <w:t>Declaration</w:t>
      </w:r>
    </w:p>
    <w:p w14:paraId="4354F702" w14:textId="6D96E8F5" w:rsidR="00FF23FE" w:rsidRPr="00E16E30" w:rsidRDefault="00FF23FE" w:rsidP="00FF23FE">
      <w:pPr>
        <w:rPr>
          <w:rFonts w:ascii="Equo_PS" w:hAnsi="Equo_PS"/>
          <w:b/>
          <w:bCs/>
        </w:rPr>
      </w:pPr>
      <w:r w:rsidRPr="00E16E30">
        <w:rPr>
          <w:rFonts w:ascii="Equo_PS" w:hAnsi="Equo_PS"/>
          <w:b/>
          <w:bCs/>
        </w:rPr>
        <w:t xml:space="preserve">I consider myself to have a disability as defined above and I wish to claim a guaranteed interview as I have met the minimum criteria stated in the Job description.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F23FE" w14:paraId="624C4256" w14:textId="77777777" w:rsidTr="00FF23FE">
        <w:tc>
          <w:tcPr>
            <w:tcW w:w="2254" w:type="dxa"/>
          </w:tcPr>
          <w:p w14:paraId="6A62105D" w14:textId="77777777" w:rsidR="00FF23FE" w:rsidRDefault="00FF23FE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Signature</w:t>
            </w:r>
          </w:p>
          <w:p w14:paraId="49D289FF" w14:textId="5F288BC4" w:rsidR="00FF23FE" w:rsidRDefault="00FF23FE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(Type or sign your name)</w:t>
            </w:r>
          </w:p>
        </w:tc>
        <w:tc>
          <w:tcPr>
            <w:tcW w:w="2254" w:type="dxa"/>
          </w:tcPr>
          <w:p w14:paraId="2D04D9AC" w14:textId="77777777" w:rsidR="00FF23FE" w:rsidRDefault="00FF23FE" w:rsidP="00FF23FE">
            <w:pPr>
              <w:rPr>
                <w:rFonts w:ascii="Equo_PS" w:hAnsi="Equo_PS"/>
              </w:rPr>
            </w:pPr>
          </w:p>
        </w:tc>
        <w:tc>
          <w:tcPr>
            <w:tcW w:w="2254" w:type="dxa"/>
          </w:tcPr>
          <w:p w14:paraId="2E1F73C0" w14:textId="42EB49F4" w:rsidR="00FF23FE" w:rsidRDefault="00FF23FE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Date:</w:t>
            </w:r>
          </w:p>
        </w:tc>
        <w:tc>
          <w:tcPr>
            <w:tcW w:w="2254" w:type="dxa"/>
          </w:tcPr>
          <w:p w14:paraId="07A8658B" w14:textId="77777777" w:rsidR="00FF23FE" w:rsidRDefault="00FF23FE" w:rsidP="00FF23FE">
            <w:pPr>
              <w:rPr>
                <w:rFonts w:ascii="Equo_PS" w:hAnsi="Equo_PS"/>
              </w:rPr>
            </w:pPr>
          </w:p>
        </w:tc>
      </w:tr>
    </w:tbl>
    <w:p w14:paraId="45B7D12A" w14:textId="77777777" w:rsidR="00FF23FE" w:rsidRDefault="00FF23FE" w:rsidP="00FF23FE">
      <w:pPr>
        <w:rPr>
          <w:rFonts w:ascii="Equo_PS" w:hAnsi="Equo_PS"/>
        </w:rPr>
      </w:pPr>
    </w:p>
    <w:p w14:paraId="65D3D6E2" w14:textId="7507ADD3" w:rsidR="00E16E30" w:rsidRPr="00E16E30" w:rsidRDefault="00E16E30" w:rsidP="00FF23FE">
      <w:pPr>
        <w:rPr>
          <w:rFonts w:ascii="Equo_PS" w:hAnsi="Equo_PS"/>
          <w:b/>
          <w:bCs/>
        </w:rPr>
      </w:pPr>
      <w:r w:rsidRPr="00E16E30">
        <w:rPr>
          <w:rFonts w:ascii="Equo_PS" w:hAnsi="Equo_PS"/>
          <w:b/>
          <w:bCs/>
        </w:rPr>
        <w:t>Particular requirements:</w:t>
      </w:r>
    </w:p>
    <w:p w14:paraId="47C09E9E" w14:textId="0E6382F2" w:rsidR="00E16E30" w:rsidRDefault="00E16E30" w:rsidP="00FF23FE">
      <w:pPr>
        <w:rPr>
          <w:rFonts w:ascii="Equo_PS" w:hAnsi="Equo_PS"/>
        </w:rPr>
      </w:pPr>
      <w:r>
        <w:rPr>
          <w:rFonts w:ascii="Equo_PS" w:hAnsi="Equo_PS"/>
        </w:rPr>
        <w:t xml:space="preserve">Please let us know if you require any </w:t>
      </w:r>
      <w:r w:rsidR="00FC770C">
        <w:rPr>
          <w:rFonts w:ascii="Equo_PS" w:hAnsi="Equo_PS"/>
        </w:rPr>
        <w:t>arrangements</w:t>
      </w:r>
      <w:r>
        <w:rPr>
          <w:rFonts w:ascii="Equo_PS" w:hAnsi="Equo_PS"/>
        </w:rPr>
        <w:t xml:space="preserve"> (for example due to disability, health problem, your religion, </w:t>
      </w:r>
      <w:r w:rsidR="00FC770C">
        <w:rPr>
          <w:rFonts w:ascii="Equo_PS" w:hAnsi="Equo_PS"/>
        </w:rPr>
        <w:t xml:space="preserve">and or </w:t>
      </w:r>
      <w:r>
        <w:rPr>
          <w:rFonts w:ascii="Equo_PS" w:hAnsi="Equo_PS"/>
        </w:rPr>
        <w:t xml:space="preserve">belief) to be made in order for you to attend an interview. Please specify any assistance not stated in the box below: 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3829"/>
        <w:gridCol w:w="686"/>
        <w:gridCol w:w="3857"/>
        <w:gridCol w:w="658"/>
      </w:tblGrid>
      <w:tr w:rsidR="00E16E30" w14:paraId="5E9F2AAF" w14:textId="77777777" w:rsidTr="00E16E30">
        <w:trPr>
          <w:trHeight w:val="422"/>
        </w:trPr>
        <w:tc>
          <w:tcPr>
            <w:tcW w:w="3829" w:type="dxa"/>
          </w:tcPr>
          <w:p w14:paraId="75381F54" w14:textId="09994850" w:rsidR="00E16E30" w:rsidRDefault="00E16E30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Induction Loop</w:t>
            </w:r>
          </w:p>
        </w:tc>
        <w:tc>
          <w:tcPr>
            <w:tcW w:w="686" w:type="dxa"/>
          </w:tcPr>
          <w:p w14:paraId="0516D1DB" w14:textId="77777777" w:rsidR="00E16E30" w:rsidRDefault="00E16E30" w:rsidP="00FF23FE">
            <w:pPr>
              <w:rPr>
                <w:rFonts w:ascii="Equo_PS" w:hAnsi="Equo_PS"/>
              </w:rPr>
            </w:pPr>
          </w:p>
        </w:tc>
        <w:tc>
          <w:tcPr>
            <w:tcW w:w="3857" w:type="dxa"/>
          </w:tcPr>
          <w:p w14:paraId="577D673E" w14:textId="06D8054D" w:rsidR="00E16E30" w:rsidRDefault="00E16E30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Car parking</w:t>
            </w:r>
          </w:p>
        </w:tc>
        <w:tc>
          <w:tcPr>
            <w:tcW w:w="658" w:type="dxa"/>
          </w:tcPr>
          <w:p w14:paraId="00EEA792" w14:textId="77777777" w:rsidR="00E16E30" w:rsidRDefault="00E16E30" w:rsidP="00FF23FE">
            <w:pPr>
              <w:rPr>
                <w:rFonts w:ascii="Equo_PS" w:hAnsi="Equo_PS"/>
              </w:rPr>
            </w:pPr>
          </w:p>
        </w:tc>
      </w:tr>
      <w:tr w:rsidR="00E16E30" w14:paraId="72B5F93D" w14:textId="77777777" w:rsidTr="00E16E30">
        <w:trPr>
          <w:trHeight w:val="672"/>
        </w:trPr>
        <w:tc>
          <w:tcPr>
            <w:tcW w:w="3829" w:type="dxa"/>
          </w:tcPr>
          <w:p w14:paraId="1B356095" w14:textId="367CFCF1" w:rsidR="00E16E30" w:rsidRDefault="00E16E30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Sign language interpreter</w:t>
            </w:r>
          </w:p>
        </w:tc>
        <w:tc>
          <w:tcPr>
            <w:tcW w:w="686" w:type="dxa"/>
          </w:tcPr>
          <w:p w14:paraId="69C6ED5F" w14:textId="77777777" w:rsidR="00E16E30" w:rsidRDefault="00E16E30" w:rsidP="00FF23FE">
            <w:pPr>
              <w:rPr>
                <w:rFonts w:ascii="Equo_PS" w:hAnsi="Equo_PS"/>
              </w:rPr>
            </w:pPr>
          </w:p>
        </w:tc>
        <w:tc>
          <w:tcPr>
            <w:tcW w:w="3857" w:type="dxa"/>
          </w:tcPr>
          <w:p w14:paraId="0F8D4D07" w14:textId="4D57C190" w:rsidR="00E16E30" w:rsidRDefault="00E16E30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Assistance in and out of a vehicle</w:t>
            </w:r>
          </w:p>
        </w:tc>
        <w:tc>
          <w:tcPr>
            <w:tcW w:w="658" w:type="dxa"/>
          </w:tcPr>
          <w:p w14:paraId="3AD0AE28" w14:textId="77777777" w:rsidR="00E16E30" w:rsidRDefault="00E16E30" w:rsidP="00FF23FE">
            <w:pPr>
              <w:rPr>
                <w:rFonts w:ascii="Equo_PS" w:hAnsi="Equo_PS"/>
              </w:rPr>
            </w:pPr>
          </w:p>
        </w:tc>
      </w:tr>
      <w:tr w:rsidR="00E16E30" w14:paraId="65615369" w14:textId="77777777" w:rsidTr="00E16E30">
        <w:trPr>
          <w:trHeight w:val="395"/>
        </w:trPr>
        <w:tc>
          <w:tcPr>
            <w:tcW w:w="3829" w:type="dxa"/>
          </w:tcPr>
          <w:p w14:paraId="4A2788A7" w14:textId="0EA74708" w:rsidR="00E16E30" w:rsidRDefault="00E16E30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Someone with you at interview</w:t>
            </w:r>
          </w:p>
        </w:tc>
        <w:tc>
          <w:tcPr>
            <w:tcW w:w="686" w:type="dxa"/>
          </w:tcPr>
          <w:p w14:paraId="69B2534B" w14:textId="77777777" w:rsidR="00E16E30" w:rsidRDefault="00E16E30" w:rsidP="00FF23FE">
            <w:pPr>
              <w:rPr>
                <w:rFonts w:ascii="Equo_PS" w:hAnsi="Equo_PS"/>
              </w:rPr>
            </w:pPr>
          </w:p>
        </w:tc>
        <w:tc>
          <w:tcPr>
            <w:tcW w:w="3857" w:type="dxa"/>
          </w:tcPr>
          <w:p w14:paraId="79326246" w14:textId="3AD8C8DD" w:rsidR="00E16E30" w:rsidRDefault="00E16E30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t>Wheelchair access</w:t>
            </w:r>
          </w:p>
        </w:tc>
        <w:tc>
          <w:tcPr>
            <w:tcW w:w="658" w:type="dxa"/>
          </w:tcPr>
          <w:p w14:paraId="1CF10534" w14:textId="77777777" w:rsidR="00E16E30" w:rsidRDefault="00E16E30" w:rsidP="00FF23FE">
            <w:pPr>
              <w:rPr>
                <w:rFonts w:ascii="Equo_PS" w:hAnsi="Equo_PS"/>
              </w:rPr>
            </w:pPr>
          </w:p>
        </w:tc>
      </w:tr>
    </w:tbl>
    <w:p w14:paraId="5007D1AD" w14:textId="77777777" w:rsidR="00E16E30" w:rsidRDefault="00E16E30" w:rsidP="00FF23FE">
      <w:pPr>
        <w:rPr>
          <w:rFonts w:ascii="Equo_PS" w:hAnsi="Equo_PS"/>
        </w:rPr>
      </w:pPr>
    </w:p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9106"/>
      </w:tblGrid>
      <w:tr w:rsidR="00E16E30" w14:paraId="2A536C43" w14:textId="77777777" w:rsidTr="00E16E30">
        <w:trPr>
          <w:trHeight w:val="1039"/>
        </w:trPr>
        <w:tc>
          <w:tcPr>
            <w:tcW w:w="9106" w:type="dxa"/>
          </w:tcPr>
          <w:p w14:paraId="5AADDAA2" w14:textId="77777777" w:rsidR="00E16E30" w:rsidRDefault="00E16E30" w:rsidP="00FF23FE">
            <w:pPr>
              <w:rPr>
                <w:rFonts w:ascii="Equo_PS" w:hAnsi="Equo_PS"/>
              </w:rPr>
            </w:pPr>
            <w:r>
              <w:rPr>
                <w:rFonts w:ascii="Equo_PS" w:hAnsi="Equo_PS"/>
              </w:rPr>
              <w:lastRenderedPageBreak/>
              <w:t xml:space="preserve">Any other assistance (Please State): </w:t>
            </w:r>
          </w:p>
          <w:p w14:paraId="2CBC4323" w14:textId="77777777" w:rsidR="00E16E30" w:rsidRDefault="00E16E30" w:rsidP="00FF23FE">
            <w:pPr>
              <w:rPr>
                <w:rFonts w:ascii="Equo_PS" w:hAnsi="Equo_PS"/>
              </w:rPr>
            </w:pPr>
          </w:p>
          <w:p w14:paraId="3A4A4F3C" w14:textId="77777777" w:rsidR="00E16E30" w:rsidRDefault="00E16E30" w:rsidP="00FF23FE">
            <w:pPr>
              <w:rPr>
                <w:rFonts w:ascii="Equo_PS" w:hAnsi="Equo_PS"/>
              </w:rPr>
            </w:pPr>
          </w:p>
          <w:p w14:paraId="3E8D24B6" w14:textId="77777777" w:rsidR="00E16E30" w:rsidRDefault="00E16E30" w:rsidP="00FF23FE">
            <w:pPr>
              <w:rPr>
                <w:rFonts w:ascii="Equo_PS" w:hAnsi="Equo_PS"/>
              </w:rPr>
            </w:pPr>
          </w:p>
          <w:p w14:paraId="6E54126A" w14:textId="3ADF4620" w:rsidR="00E16E30" w:rsidRDefault="00E16E30" w:rsidP="00FF23FE">
            <w:pPr>
              <w:rPr>
                <w:rFonts w:ascii="Equo_PS" w:hAnsi="Equo_PS"/>
              </w:rPr>
            </w:pPr>
          </w:p>
        </w:tc>
      </w:tr>
    </w:tbl>
    <w:p w14:paraId="22ACE3CC" w14:textId="77777777" w:rsidR="00E16E30" w:rsidRDefault="00E16E30" w:rsidP="00FF23FE">
      <w:pPr>
        <w:rPr>
          <w:rFonts w:ascii="Equo_PS" w:hAnsi="Equo_PS"/>
        </w:rPr>
      </w:pPr>
    </w:p>
    <w:p w14:paraId="184B809F" w14:textId="1DD32A5A" w:rsidR="00E16E30" w:rsidRPr="00FF23FE" w:rsidRDefault="00E16E30" w:rsidP="00FF23FE">
      <w:pPr>
        <w:rPr>
          <w:rFonts w:ascii="Equo_PS" w:hAnsi="Equo_PS"/>
        </w:rPr>
      </w:pPr>
      <w:r>
        <w:rPr>
          <w:rFonts w:ascii="Equo_PS" w:hAnsi="Equo_PS"/>
        </w:rPr>
        <w:t xml:space="preserve">If you need to discuss your requirements in more detail, please contact HR at </w:t>
      </w:r>
      <w:hyperlink r:id="rId10" w:history="1">
        <w:r w:rsidR="00FC770C" w:rsidRPr="00AD5616">
          <w:rPr>
            <w:rStyle w:val="Hyperlink"/>
            <w:rFonts w:ascii="Equo_PS" w:hAnsi="Equo_PS"/>
          </w:rPr>
          <w:t>hr@ellenor.org</w:t>
        </w:r>
      </w:hyperlink>
      <w:r w:rsidR="00FC770C">
        <w:rPr>
          <w:rFonts w:ascii="Equo_PS" w:hAnsi="Equo_PS"/>
        </w:rPr>
        <w:t xml:space="preserve"> </w:t>
      </w:r>
    </w:p>
    <w:sectPr w:rsidR="00E16E30" w:rsidRPr="00FF23FE" w:rsidSect="006D75CD">
      <w:headerReference w:type="default" r:id="rId11"/>
      <w:pgSz w:w="11906" w:h="16838"/>
      <w:pgMar w:top="1985" w:right="1440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6A9E" w14:textId="77777777" w:rsidR="009425E7" w:rsidRDefault="009425E7" w:rsidP="00FA4870">
      <w:pPr>
        <w:spacing w:after="0" w:line="240" w:lineRule="auto"/>
      </w:pPr>
      <w:r>
        <w:separator/>
      </w:r>
    </w:p>
  </w:endnote>
  <w:endnote w:type="continuationSeparator" w:id="0">
    <w:p w14:paraId="7ABB3DEF" w14:textId="77777777" w:rsidR="009425E7" w:rsidRDefault="009425E7" w:rsidP="00FA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quo_PS">
    <w:altName w:val="Calibri"/>
    <w:panose1 w:val="02000503000000020004"/>
    <w:charset w:val="00"/>
    <w:family w:val="modern"/>
    <w:notTrueType/>
    <w:pitch w:val="variable"/>
    <w:sig w:usb0="A000002F" w:usb1="40000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E3AB1" w14:textId="77777777" w:rsidR="009425E7" w:rsidRDefault="009425E7" w:rsidP="00FA4870">
      <w:pPr>
        <w:spacing w:after="0" w:line="240" w:lineRule="auto"/>
      </w:pPr>
      <w:r>
        <w:separator/>
      </w:r>
    </w:p>
  </w:footnote>
  <w:footnote w:type="continuationSeparator" w:id="0">
    <w:p w14:paraId="0AC33F63" w14:textId="77777777" w:rsidR="009425E7" w:rsidRDefault="009425E7" w:rsidP="00FA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6F8C" w14:textId="50745EA3" w:rsidR="00FA4870" w:rsidRDefault="00FA4870">
    <w:pPr>
      <w:pStyle w:val="Header"/>
    </w:pP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8240" behindDoc="0" locked="0" layoutInCell="1" allowOverlap="1" wp14:anchorId="06C90B6B" wp14:editId="2F42BA78">
          <wp:simplePos x="0" y="0"/>
          <wp:positionH relativeFrom="column">
            <wp:posOffset>-504825</wp:posOffset>
          </wp:positionH>
          <wp:positionV relativeFrom="paragraph">
            <wp:posOffset>-344805</wp:posOffset>
          </wp:positionV>
          <wp:extent cx="1495425" cy="777240"/>
          <wp:effectExtent l="0" t="0" r="9525" b="3810"/>
          <wp:wrapSquare wrapText="bothSides"/>
          <wp:docPr id="666938611" name="Picture 66693861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picture containing text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18"/>
    <w:multiLevelType w:val="hybridMultilevel"/>
    <w:tmpl w:val="A0E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36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70"/>
    <w:rsid w:val="00023157"/>
    <w:rsid w:val="00112E29"/>
    <w:rsid w:val="001506B3"/>
    <w:rsid w:val="00241703"/>
    <w:rsid w:val="0029769F"/>
    <w:rsid w:val="00370875"/>
    <w:rsid w:val="00663B3D"/>
    <w:rsid w:val="006D75CD"/>
    <w:rsid w:val="009425E7"/>
    <w:rsid w:val="00CA69DA"/>
    <w:rsid w:val="00E16E30"/>
    <w:rsid w:val="00FA4870"/>
    <w:rsid w:val="00FC770C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126A0"/>
  <w15:chartTrackingRefBased/>
  <w15:docId w15:val="{8C298100-28A0-4EEA-AC9F-5F2D99D2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70"/>
  </w:style>
  <w:style w:type="paragraph" w:styleId="Footer">
    <w:name w:val="footer"/>
    <w:basedOn w:val="Normal"/>
    <w:link w:val="FooterChar"/>
    <w:uiPriority w:val="99"/>
    <w:unhideWhenUsed/>
    <w:rsid w:val="00FA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70"/>
  </w:style>
  <w:style w:type="paragraph" w:styleId="ListParagraph">
    <w:name w:val="List Paragraph"/>
    <w:basedOn w:val="Normal"/>
    <w:uiPriority w:val="34"/>
    <w:qFormat/>
    <w:rsid w:val="00FF23FE"/>
    <w:pPr>
      <w:ind w:left="720"/>
      <w:contextualSpacing/>
    </w:pPr>
  </w:style>
  <w:style w:type="table" w:styleId="TableGrid">
    <w:name w:val="Table Grid"/>
    <w:basedOn w:val="TableNormal"/>
    <w:uiPriority w:val="39"/>
    <w:rsid w:val="00FF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63B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@elleno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gbr01.safelinks.protection.outlook.com/?url=https%3A%2F%2Fellenor.org%2F&amp;data=05%7C01%7Csarah.percy%40ellenor.org%7C3e115ff590544a197a7408dbb4fdcfdd%7Cc9ff4e5e905748ab843c35347dfdd039%7C0%7C0%7C638302774696163823%7CUnknown%7CTWFpbGZsb3d8eyJWIjoiMC4wLjAwMDAiLCJQIjoiV2luMzIiLCJBTiI6Ik1haWwiLCJXVCI6Mn0%3D%7C3000%7C%7C%7C&amp;sdata=BU0q44kYdoo4VnANn8wu84PRP7Vhxoc1aYTvsX5oyM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9ba23-4598-4e29-aa2a-273220a18b43" xsi:nil="true"/>
    <lcf76f155ced4ddcb4097134ff3c332f xmlns="ca1857d0-8867-4ab1-a9d3-8c2d3a4d1c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5B6BAEAB8542BD80259E5D61F738" ma:contentTypeVersion="17" ma:contentTypeDescription="Create a new document." ma:contentTypeScope="" ma:versionID="f9fed158791ad29085e53123529bd830">
  <xsd:schema xmlns:xsd="http://www.w3.org/2001/XMLSchema" xmlns:xs="http://www.w3.org/2001/XMLSchema" xmlns:p="http://schemas.microsoft.com/office/2006/metadata/properties" xmlns:ns2="ca1857d0-8867-4ab1-a9d3-8c2d3a4d1c0e" xmlns:ns3="6bb9ba23-4598-4e29-aa2a-273220a18b43" targetNamespace="http://schemas.microsoft.com/office/2006/metadata/properties" ma:root="true" ma:fieldsID="87a800f17f29d0e38d72389117583934" ns2:_="" ns3:_="">
    <xsd:import namespace="ca1857d0-8867-4ab1-a9d3-8c2d3a4d1c0e"/>
    <xsd:import namespace="6bb9ba23-4598-4e29-aa2a-273220a18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57d0-8867-4ab1-a9d3-8c2d3a4d1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02a1a8-4a0c-4294-a7f1-33cbd885f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9ba23-4598-4e29-aa2a-273220a18b4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9c4b5b-685a-4c62-b4f3-6912d832e259}" ma:internalName="TaxCatchAll" ma:showField="CatchAllData" ma:web="6bb9ba23-4598-4e29-aa2a-273220a18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110CA1-6EDB-4533-A773-359430DE5933}">
  <ds:schemaRefs>
    <ds:schemaRef ds:uri="http://schemas.microsoft.com/office/2006/metadata/properties"/>
    <ds:schemaRef ds:uri="http://schemas.microsoft.com/office/infopath/2007/PartnerControls"/>
    <ds:schemaRef ds:uri="6bb9ba23-4598-4e29-aa2a-273220a18b43"/>
    <ds:schemaRef ds:uri="ca1857d0-8867-4ab1-a9d3-8c2d3a4d1c0e"/>
  </ds:schemaRefs>
</ds:datastoreItem>
</file>

<file path=customXml/itemProps2.xml><?xml version="1.0" encoding="utf-8"?>
<ds:datastoreItem xmlns:ds="http://schemas.openxmlformats.org/officeDocument/2006/customXml" ds:itemID="{BB5B2E3A-5278-4219-A52F-B5DA1E7D9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57d0-8867-4ab1-a9d3-8c2d3a4d1c0e"/>
    <ds:schemaRef ds:uri="6bb9ba23-4598-4e29-aa2a-273220a18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40F49-E79C-4361-8747-A4F1C4EC9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Percy</dc:creator>
  <cp:keywords/>
  <dc:description/>
  <cp:lastModifiedBy>Sarah Percy</cp:lastModifiedBy>
  <cp:revision>2</cp:revision>
  <dcterms:created xsi:type="dcterms:W3CDTF">2023-09-21T08:14:00Z</dcterms:created>
  <dcterms:modified xsi:type="dcterms:W3CDTF">2023-09-21T08:14:00Z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0x0101002FAC5B6BAEAB8542BD80259E5D61F738</vt:lpwstr>
  </property>
</Properties>
</file>